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DF" w:rsidRDefault="007637DF" w:rsidP="00763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6. ГАРАНТИЙНЫЕ ОБЯЗАТЕЛЬСТВА</w:t>
      </w:r>
    </w:p>
    <w:p w:rsidR="007637DF" w:rsidRDefault="007637DF" w:rsidP="007637DF"/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>6.1.  Изготовитель гарантирует соответствие</w:t>
      </w:r>
    </w:p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79E6">
        <w:rPr>
          <w:sz w:val="28"/>
          <w:szCs w:val="28"/>
        </w:rPr>
        <w:t xml:space="preserve">Оборудования </w:t>
      </w:r>
      <w:r>
        <w:rPr>
          <w:sz w:val="28"/>
          <w:szCs w:val="28"/>
        </w:rPr>
        <w:t>требованиям документации.</w:t>
      </w:r>
    </w:p>
    <w:p w:rsidR="007637DF" w:rsidRDefault="007637DF" w:rsidP="007637DF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Гарантийный срок эксплуатации -1 год с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момента ввода конвейера в эксплуатацию при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соблюдении потребителем условий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транспортирования, хранения, монтажа и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эксплуатации транспортера, но не более 18 месяцев с момента отгрузки транспортера предприятием -  изготовителем.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Предприятие оставляет за собой право на внесение</w:t>
      </w:r>
    </w:p>
    <w:p w:rsidR="007637DF" w:rsidRDefault="007637DF" w:rsidP="007637DF">
      <w:pPr>
        <w:ind w:left="720"/>
        <w:rPr>
          <w:sz w:val="28"/>
          <w:szCs w:val="28"/>
        </w:rPr>
      </w:pPr>
      <w:r>
        <w:rPr>
          <w:sz w:val="28"/>
          <w:szCs w:val="28"/>
        </w:rPr>
        <w:t>изменений, не ухудшающих качества продукции.</w:t>
      </w:r>
    </w:p>
    <w:p w:rsidR="009645B3" w:rsidRDefault="009645B3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7637DF" w:rsidRDefault="007637DF"/>
    <w:p w:rsidR="00A055A1" w:rsidRDefault="00A055A1" w:rsidP="007637DF">
      <w:pPr>
        <w:jc w:val="center"/>
        <w:rPr>
          <w:b/>
          <w:sz w:val="32"/>
          <w:szCs w:val="32"/>
        </w:rPr>
      </w:pPr>
    </w:p>
    <w:p w:rsidR="007637DF" w:rsidRDefault="007637DF" w:rsidP="007637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«КМЗ»</w:t>
      </w: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064308" w:rsidRDefault="00064308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064308" w:rsidRPr="00064308" w:rsidRDefault="00EC3778" w:rsidP="00064308">
      <w:pPr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ЕМКОСТЬ</w:t>
      </w:r>
      <w:r w:rsidR="00CB58AE">
        <w:rPr>
          <w:b/>
          <w:sz w:val="40"/>
          <w:szCs w:val="40"/>
          <w:u w:val="single"/>
        </w:rPr>
        <w:t xml:space="preserve"> </w:t>
      </w:r>
      <w:proofErr w:type="gramStart"/>
      <w:r w:rsidR="00CB58AE">
        <w:rPr>
          <w:b/>
          <w:sz w:val="40"/>
          <w:szCs w:val="40"/>
          <w:u w:val="single"/>
        </w:rPr>
        <w:t>ПЕРЕДВИЖНАЯ</w:t>
      </w:r>
      <w:r w:rsidR="00064308">
        <w:rPr>
          <w:b/>
          <w:sz w:val="40"/>
          <w:szCs w:val="40"/>
          <w:u w:val="single"/>
        </w:rPr>
        <w:t xml:space="preserve"> </w:t>
      </w:r>
      <w:r w:rsidR="00187C10">
        <w:rPr>
          <w:b/>
          <w:color w:val="000000"/>
          <w:sz w:val="40"/>
          <w:szCs w:val="40"/>
          <w:u w:val="single"/>
        </w:rPr>
        <w:t xml:space="preserve"> </w:t>
      </w:r>
      <w:r>
        <w:rPr>
          <w:b/>
          <w:color w:val="000000"/>
          <w:sz w:val="40"/>
          <w:szCs w:val="40"/>
          <w:u w:val="single"/>
        </w:rPr>
        <w:t>Е</w:t>
      </w:r>
      <w:proofErr w:type="gramEnd"/>
      <w:r>
        <w:rPr>
          <w:b/>
          <w:color w:val="000000"/>
          <w:sz w:val="40"/>
          <w:szCs w:val="40"/>
          <w:u w:val="single"/>
        </w:rPr>
        <w:t>-20</w:t>
      </w:r>
      <w:r w:rsidR="00850AC5">
        <w:rPr>
          <w:b/>
          <w:color w:val="000000"/>
          <w:sz w:val="40"/>
          <w:szCs w:val="40"/>
          <w:u w:val="single"/>
        </w:rPr>
        <w:t>6</w:t>
      </w:r>
      <w:r w:rsidR="00064308" w:rsidRPr="00064308">
        <w:rPr>
          <w:b/>
          <w:color w:val="000000"/>
          <w:sz w:val="40"/>
          <w:szCs w:val="40"/>
          <w:u w:val="single"/>
        </w:rPr>
        <w:t xml:space="preserve"> </w:t>
      </w:r>
    </w:p>
    <w:p w:rsidR="00064308" w:rsidRDefault="00064308" w:rsidP="00064308">
      <w:pPr>
        <w:jc w:val="center"/>
        <w:rPr>
          <w:b/>
          <w:sz w:val="40"/>
          <w:szCs w:val="40"/>
        </w:rPr>
      </w:pPr>
      <w:r w:rsidRPr="002C33F1">
        <w:rPr>
          <w:b/>
          <w:sz w:val="40"/>
          <w:szCs w:val="40"/>
        </w:rPr>
        <w:t>ПАСПОРТ</w:t>
      </w:r>
    </w:p>
    <w:p w:rsidR="00EC3778" w:rsidRDefault="00C5621D" w:rsidP="00064308">
      <w:pPr>
        <w:jc w:val="center"/>
      </w:pPr>
      <w:r>
        <w:t>с/н 2407</w:t>
      </w:r>
      <w:r w:rsidR="00850AC5">
        <w:t>89</w:t>
      </w:r>
    </w:p>
    <w:p w:rsidR="007637DF" w:rsidRPr="00135F49" w:rsidRDefault="007637DF" w:rsidP="007637DF">
      <w:pPr>
        <w:jc w:val="center"/>
        <w:rPr>
          <w:sz w:val="40"/>
          <w:szCs w:val="40"/>
          <w:u w:val="single"/>
        </w:rPr>
      </w:pPr>
    </w:p>
    <w:p w:rsidR="007637DF" w:rsidRDefault="007637DF" w:rsidP="007637DF">
      <w:pPr>
        <w:jc w:val="center"/>
        <w:rPr>
          <w:b/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>
      <w:pPr>
        <w:jc w:val="center"/>
        <w:rPr>
          <w:sz w:val="48"/>
          <w:szCs w:val="48"/>
        </w:rPr>
      </w:pPr>
    </w:p>
    <w:p w:rsidR="007637DF" w:rsidRDefault="007637DF" w:rsidP="007637DF"/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</w:rPr>
      </w:pPr>
    </w:p>
    <w:p w:rsidR="007637DF" w:rsidRDefault="007637DF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г. Краснодар</w:t>
      </w:r>
    </w:p>
    <w:p w:rsidR="007637DF" w:rsidRDefault="00135F49" w:rsidP="007637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7637DF">
        <w:rPr>
          <w:b/>
          <w:sz w:val="36"/>
          <w:szCs w:val="36"/>
        </w:rPr>
        <w:t xml:space="preserve"> г.</w:t>
      </w:r>
    </w:p>
    <w:p w:rsidR="007637DF" w:rsidRDefault="007637DF"/>
    <w:p w:rsidR="007637DF" w:rsidRDefault="007637DF"/>
    <w:p w:rsidR="00FA79E6" w:rsidRDefault="00FA79E6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СВЕДЕНИЯ ОБ ИЗДЕЛИИ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изделия </w:t>
      </w:r>
      <w:r w:rsidR="00CB58AE">
        <w:rPr>
          <w:sz w:val="28"/>
          <w:szCs w:val="28"/>
          <w:u w:val="single"/>
        </w:rPr>
        <w:t>Емкость передвижная</w:t>
      </w:r>
    </w:p>
    <w:p w:rsidR="007637DF" w:rsidRDefault="007637DF" w:rsidP="007637DF">
      <w:pPr>
        <w:numPr>
          <w:ilvl w:val="1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Обозначение изделия: </w:t>
      </w:r>
      <w:r w:rsidR="00CB58AE">
        <w:rPr>
          <w:sz w:val="28"/>
          <w:szCs w:val="28"/>
          <w:u w:val="single"/>
        </w:rPr>
        <w:t>Е</w:t>
      </w:r>
      <w:r w:rsidR="00170986">
        <w:rPr>
          <w:sz w:val="28"/>
          <w:szCs w:val="28"/>
          <w:u w:val="single"/>
        </w:rPr>
        <w:t>-</w:t>
      </w:r>
      <w:r w:rsidR="00C5621D">
        <w:rPr>
          <w:sz w:val="28"/>
          <w:szCs w:val="28"/>
          <w:u w:val="single"/>
        </w:rPr>
        <w:t>20</w:t>
      </w:r>
      <w:r w:rsidR="00850AC5">
        <w:rPr>
          <w:sz w:val="28"/>
          <w:szCs w:val="28"/>
          <w:u w:val="single"/>
        </w:rPr>
        <w:t>6</w:t>
      </w:r>
    </w:p>
    <w:p w:rsidR="007637DF" w:rsidRPr="002C33F1" w:rsidRDefault="007637DF" w:rsidP="007637DF">
      <w:pPr>
        <w:numPr>
          <w:ilvl w:val="1"/>
          <w:numId w:val="2"/>
        </w:numPr>
        <w:rPr>
          <w:sz w:val="28"/>
          <w:szCs w:val="28"/>
        </w:rPr>
      </w:pPr>
      <w:r w:rsidRPr="002C33F1">
        <w:rPr>
          <w:sz w:val="28"/>
          <w:szCs w:val="28"/>
        </w:rPr>
        <w:t>Наименование предприятия – изготовителя: ООО «КМЗ</w:t>
      </w:r>
      <w:proofErr w:type="gramStart"/>
      <w:r w:rsidRPr="002C33F1">
        <w:rPr>
          <w:sz w:val="28"/>
          <w:szCs w:val="28"/>
        </w:rPr>
        <w:t>»,Россия</w:t>
      </w:r>
      <w:proofErr w:type="gramEnd"/>
      <w:r w:rsidRPr="002C33F1">
        <w:rPr>
          <w:sz w:val="28"/>
          <w:szCs w:val="28"/>
        </w:rPr>
        <w:t>, г. Краснодар</w:t>
      </w:r>
    </w:p>
    <w:p w:rsidR="007637DF" w:rsidRDefault="007637DF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ind w:left="720"/>
        <w:rPr>
          <w:sz w:val="28"/>
          <w:szCs w:val="28"/>
        </w:rPr>
      </w:pPr>
    </w:p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 ОСНОВНЫЕ ТЕХНИЧЕСКИЕ ДАННЫЕ И</w:t>
      </w:r>
    </w:p>
    <w:p w:rsidR="00135F49" w:rsidRDefault="007637DF" w:rsidP="00FA79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ХАРАКТЕРИСТИКИ.</w:t>
      </w:r>
      <w:r>
        <w:rPr>
          <w:sz w:val="28"/>
          <w:szCs w:val="28"/>
        </w:rPr>
        <w:t xml:space="preserve">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8"/>
        <w:gridCol w:w="2740"/>
        <w:gridCol w:w="2443"/>
      </w:tblGrid>
      <w:tr w:rsidR="00135F49" w:rsidTr="00316DB2">
        <w:tc>
          <w:tcPr>
            <w:tcW w:w="266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40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  <w:tc>
          <w:tcPr>
            <w:tcW w:w="2627" w:type="dxa"/>
          </w:tcPr>
          <w:p w:rsidR="00135F49" w:rsidRDefault="00D264EE" w:rsidP="00D2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Размерность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УХЛ-4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оборудования</w:t>
            </w:r>
          </w:p>
        </w:tc>
        <w:tc>
          <w:tcPr>
            <w:tcW w:w="274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Общепромышленное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D26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объем бункера</w:t>
            </w:r>
          </w:p>
        </w:tc>
        <w:tc>
          <w:tcPr>
            <w:tcW w:w="2740" w:type="dxa"/>
          </w:tcPr>
          <w:p w:rsidR="00135F49" w:rsidRDefault="00850AC5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35F49" w:rsidTr="00316DB2">
        <w:tc>
          <w:tcPr>
            <w:tcW w:w="2660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исполнения бункера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AISI304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5F49" w:rsidTr="00316DB2">
        <w:tc>
          <w:tcPr>
            <w:tcW w:w="2660" w:type="dxa"/>
          </w:tcPr>
          <w:p w:rsidR="00135F49" w:rsidRPr="00A64574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стенок</w:t>
            </w:r>
            <w:r w:rsidR="00A64574">
              <w:rPr>
                <w:sz w:val="28"/>
                <w:szCs w:val="28"/>
                <w:lang w:val="en-US"/>
              </w:rPr>
              <w:t xml:space="preserve"> </w:t>
            </w:r>
            <w:r w:rsidR="00A64574">
              <w:rPr>
                <w:sz w:val="28"/>
                <w:szCs w:val="28"/>
              </w:rPr>
              <w:t>емкости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27" w:type="dxa"/>
          </w:tcPr>
          <w:p w:rsidR="00135F49" w:rsidRDefault="00D264EE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  <w:r w:rsidR="00FA79E6">
              <w:rPr>
                <w:sz w:val="28"/>
                <w:szCs w:val="28"/>
              </w:rPr>
              <w:t>.</w:t>
            </w:r>
          </w:p>
        </w:tc>
      </w:tr>
      <w:tr w:rsidR="00135F49" w:rsidTr="00316DB2">
        <w:tc>
          <w:tcPr>
            <w:tcW w:w="2660" w:type="dxa"/>
          </w:tcPr>
          <w:p w:rsidR="00135F49" w:rsidRDefault="00A64574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температура</w:t>
            </w:r>
          </w:p>
        </w:tc>
        <w:tc>
          <w:tcPr>
            <w:tcW w:w="2740" w:type="dxa"/>
          </w:tcPr>
          <w:p w:rsidR="00135F49" w:rsidRPr="00A64574" w:rsidRDefault="00A64574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</w:t>
            </w:r>
          </w:p>
        </w:tc>
        <w:tc>
          <w:tcPr>
            <w:tcW w:w="2627" w:type="dxa"/>
          </w:tcPr>
          <w:p w:rsidR="00135F49" w:rsidRDefault="00A64574" w:rsidP="00135F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</w:tr>
      <w:tr w:rsidR="00135F49" w:rsidTr="00316DB2">
        <w:tc>
          <w:tcPr>
            <w:tcW w:w="2660" w:type="dxa"/>
          </w:tcPr>
          <w:p w:rsidR="00135F49" w:rsidRDefault="00FA79E6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Грузоподъемность платформы рельсовой</w:t>
            </w:r>
          </w:p>
        </w:tc>
        <w:tc>
          <w:tcPr>
            <w:tcW w:w="2740" w:type="dxa"/>
          </w:tcPr>
          <w:p w:rsidR="00135F49" w:rsidRDefault="00850AC5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135F49" w:rsidRDefault="00FA79E6" w:rsidP="00135F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</w:p>
        </w:tc>
      </w:tr>
      <w:tr w:rsidR="00135F49" w:rsidTr="00316DB2">
        <w:tc>
          <w:tcPr>
            <w:tcW w:w="266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135F49" w:rsidRDefault="00135F49" w:rsidP="00135F49">
            <w:pPr>
              <w:rPr>
                <w:sz w:val="28"/>
                <w:szCs w:val="28"/>
              </w:rPr>
            </w:pPr>
          </w:p>
        </w:tc>
      </w:tr>
      <w:tr w:rsidR="00FA79E6" w:rsidTr="00316DB2">
        <w:tc>
          <w:tcPr>
            <w:tcW w:w="2660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FA79E6" w:rsidRDefault="00FA79E6" w:rsidP="00135F49">
            <w:pPr>
              <w:rPr>
                <w:sz w:val="28"/>
                <w:szCs w:val="28"/>
              </w:rPr>
            </w:pPr>
          </w:p>
        </w:tc>
      </w:tr>
    </w:tbl>
    <w:p w:rsidR="007637DF" w:rsidRDefault="00FA79E6" w:rsidP="00135F49">
      <w:pPr>
        <w:rPr>
          <w:sz w:val="28"/>
          <w:szCs w:val="28"/>
        </w:rPr>
      </w:pPr>
      <w:r>
        <w:rPr>
          <w:sz w:val="28"/>
          <w:szCs w:val="28"/>
        </w:rPr>
        <w:t>Показатели могут быть изменены по требованию заказчика</w:t>
      </w:r>
    </w:p>
    <w:p w:rsidR="007637DF" w:rsidRDefault="007637DF" w:rsidP="007637DF">
      <w:pPr>
        <w:rPr>
          <w:sz w:val="28"/>
          <w:szCs w:val="28"/>
        </w:rPr>
      </w:pPr>
    </w:p>
    <w:p w:rsidR="007637DF" w:rsidRDefault="007637DF" w:rsidP="00F64172">
      <w:pPr>
        <w:jc w:val="center"/>
      </w:pPr>
    </w:p>
    <w:p w:rsidR="00F64172" w:rsidRDefault="00F64172" w:rsidP="007637DF"/>
    <w:p w:rsidR="007637DF" w:rsidRDefault="007637DF" w:rsidP="007637DF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ПОСТАВКИ</w:t>
      </w:r>
    </w:p>
    <w:p w:rsidR="007637DF" w:rsidRDefault="00CB58AE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Емкость</w:t>
      </w:r>
    </w:p>
    <w:p w:rsidR="007637DF" w:rsidRDefault="007637DF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35F49" w:rsidRDefault="00135F49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Чертеж общего вида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Комплект ответных фланцев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Комплект прокладок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Датчик температуры</w:t>
      </w:r>
    </w:p>
    <w:p w:rsidR="00C5621D" w:rsidRDefault="00C5621D" w:rsidP="007637DF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Датчик уровня жидкости</w:t>
      </w:r>
    </w:p>
    <w:p w:rsidR="007637DF" w:rsidRDefault="007637DF" w:rsidP="007637DF"/>
    <w:p w:rsidR="007637DF" w:rsidRPr="00392712" w:rsidRDefault="007637DF" w:rsidP="007637DF"/>
    <w:p w:rsidR="007637DF" w:rsidRDefault="007637DF" w:rsidP="00763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4.ТРАНСПОРТИРОВАНИЕ</w:t>
      </w:r>
    </w:p>
    <w:p w:rsidR="007637DF" w:rsidRDefault="007637DF" w:rsidP="007637DF">
      <w:pPr>
        <w:rPr>
          <w:sz w:val="28"/>
          <w:szCs w:val="28"/>
        </w:rPr>
      </w:pPr>
    </w:p>
    <w:p w:rsidR="007637DF" w:rsidRPr="0027021C" w:rsidRDefault="007637DF" w:rsidP="007637DF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</w:t>
      </w:r>
      <w:r w:rsidR="00135F49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осуществляется любым видом транспорта.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5.СВЕДЕТЕЛЬСТВО О ПРИЕМКЕ</w:t>
      </w:r>
    </w:p>
    <w:p w:rsidR="007637DF" w:rsidRDefault="007637DF" w:rsidP="007637DF">
      <w:pPr>
        <w:ind w:left="510"/>
        <w:jc w:val="center"/>
        <w:rPr>
          <w:b/>
          <w:sz w:val="28"/>
          <w:szCs w:val="28"/>
        </w:rPr>
      </w:pPr>
    </w:p>
    <w:p w:rsidR="007637DF" w:rsidRPr="008C54FC" w:rsidRDefault="007637DF" w:rsidP="007637DF">
      <w:r>
        <w:rPr>
          <w:sz w:val="28"/>
          <w:szCs w:val="28"/>
        </w:rPr>
        <w:t xml:space="preserve">       </w:t>
      </w:r>
    </w:p>
    <w:p w:rsidR="007637DF" w:rsidRDefault="00C5621D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Изделие №___2407</w:t>
      </w:r>
      <w:r w:rsidR="00850AC5">
        <w:rPr>
          <w:sz w:val="28"/>
          <w:szCs w:val="28"/>
        </w:rPr>
        <w:t>8</w:t>
      </w:r>
      <w:r w:rsidR="00CB58AE">
        <w:rPr>
          <w:sz w:val="28"/>
          <w:szCs w:val="28"/>
        </w:rPr>
        <w:t>9</w:t>
      </w:r>
      <w:r w:rsidR="007637DF">
        <w:rPr>
          <w:sz w:val="28"/>
          <w:szCs w:val="28"/>
        </w:rPr>
        <w:t>____ соответствует технической документации и признан годным для эксплуатации.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Дата выпуска _</w:t>
      </w:r>
      <w:r w:rsidR="00135F49">
        <w:rPr>
          <w:sz w:val="28"/>
          <w:szCs w:val="28"/>
          <w:u w:val="single"/>
        </w:rPr>
        <w:t>декаб</w:t>
      </w:r>
      <w:r w:rsidR="00947934">
        <w:rPr>
          <w:sz w:val="28"/>
          <w:szCs w:val="28"/>
          <w:u w:val="single"/>
        </w:rPr>
        <w:t>рь</w:t>
      </w:r>
      <w:r w:rsidR="00135F49">
        <w:rPr>
          <w:sz w:val="28"/>
          <w:szCs w:val="28"/>
          <w:u w:val="single"/>
        </w:rPr>
        <w:t xml:space="preserve"> 2024</w:t>
      </w:r>
      <w:r>
        <w:rPr>
          <w:sz w:val="28"/>
          <w:szCs w:val="28"/>
        </w:rPr>
        <w:t>_____________________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</w:p>
    <w:p w:rsidR="007637DF" w:rsidRDefault="007637DF" w:rsidP="007637DF">
      <w:pPr>
        <w:ind w:left="510"/>
        <w:rPr>
          <w:sz w:val="28"/>
          <w:szCs w:val="28"/>
        </w:rPr>
      </w:pPr>
      <w:bookmarkStart w:id="0" w:name="_GoBack"/>
      <w:bookmarkEnd w:id="0"/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Подпись лиц ___________________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Ответственных__________________        м.п.</w:t>
      </w:r>
    </w:p>
    <w:p w:rsidR="007637DF" w:rsidRDefault="007637DF" w:rsidP="007637DF">
      <w:pPr>
        <w:ind w:left="510"/>
        <w:rPr>
          <w:sz w:val="28"/>
          <w:szCs w:val="28"/>
        </w:rPr>
      </w:pPr>
      <w:r>
        <w:rPr>
          <w:sz w:val="28"/>
          <w:szCs w:val="28"/>
        </w:rPr>
        <w:t>За приемку_____________________</w:t>
      </w:r>
    </w:p>
    <w:p w:rsidR="007637DF" w:rsidRDefault="007637DF" w:rsidP="007637DF"/>
    <w:p w:rsidR="007637DF" w:rsidRDefault="007637DF" w:rsidP="007637DF"/>
    <w:sectPr w:rsidR="007637DF" w:rsidSect="007637DF">
      <w:pgSz w:w="16838" w:h="11906" w:orient="landscape"/>
      <w:pgMar w:top="284" w:right="253" w:bottom="426" w:left="567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3" w15:restartNumberingAfterBreak="0">
    <w:nsid w:val="0D2F6A0B"/>
    <w:multiLevelType w:val="multilevel"/>
    <w:tmpl w:val="A76681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DF"/>
    <w:rsid w:val="00064308"/>
    <w:rsid w:val="000E714A"/>
    <w:rsid w:val="00135F49"/>
    <w:rsid w:val="00170986"/>
    <w:rsid w:val="001867A0"/>
    <w:rsid w:val="00187C10"/>
    <w:rsid w:val="001E7F4C"/>
    <w:rsid w:val="00220676"/>
    <w:rsid w:val="00316DB2"/>
    <w:rsid w:val="003A2469"/>
    <w:rsid w:val="006D7434"/>
    <w:rsid w:val="007637DF"/>
    <w:rsid w:val="00794B18"/>
    <w:rsid w:val="007F049B"/>
    <w:rsid w:val="00850AC5"/>
    <w:rsid w:val="008F2FD1"/>
    <w:rsid w:val="00947934"/>
    <w:rsid w:val="009645B3"/>
    <w:rsid w:val="00A00B70"/>
    <w:rsid w:val="00A055A1"/>
    <w:rsid w:val="00A64574"/>
    <w:rsid w:val="00A82738"/>
    <w:rsid w:val="00AD627E"/>
    <w:rsid w:val="00BA4575"/>
    <w:rsid w:val="00C40C12"/>
    <w:rsid w:val="00C5621D"/>
    <w:rsid w:val="00CB58AE"/>
    <w:rsid w:val="00D264EE"/>
    <w:rsid w:val="00EC3778"/>
    <w:rsid w:val="00F64172"/>
    <w:rsid w:val="00F96F77"/>
    <w:rsid w:val="00FA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A3C6B-0E8E-4F51-BC92-0E782BC1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7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39"/>
    <w:rsid w:val="0013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nof3527@gmail.com</cp:lastModifiedBy>
  <cp:revision>4</cp:revision>
  <cp:lastPrinted>2024-12-20T14:06:00Z</cp:lastPrinted>
  <dcterms:created xsi:type="dcterms:W3CDTF">2024-12-18T08:25:00Z</dcterms:created>
  <dcterms:modified xsi:type="dcterms:W3CDTF">2024-12-20T14:06:00Z</dcterms:modified>
</cp:coreProperties>
</file>